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jc w:val="center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муниципальное дошкольное образовательное учреждение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jc w:val="center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детский сад № 26 «Ветерок» Ярославского муниципального района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jc w:val="center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jc w:val="center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ПРИКАЗ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От 26.03.2020г.                                                                                                                №  66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Об объявлении в ДОУ нерабочих дней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На основании указа президента  РФ № 206 «Об объявлении в Российской Федерации нерабочих дней» от 25.03.2020г., в целях обеспечения санитарно-эпидемиологического благополучия и в соответствии со статьей 80 Конституции Российской Федерации, 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ПРИКАЗЫВАЮ: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1. Установить с 30 марта по 3 апреля 2020 г. нерабочие дни в МДОУ № 26 «Ветерок» ЯМР с сохранением за работниками заработной платы.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2. Организовать с 30.03-03.04.2020 круглосуточное дежурство сторожей.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 </w:t>
      </w:r>
    </w:p>
    <w:p w:rsidR="00CE5302" w:rsidRDefault="00CE5302" w:rsidP="00CE5302">
      <w:pPr>
        <w:pStyle w:val="msonormalmailrucssattributepostfix"/>
        <w:shd w:val="clear" w:color="auto" w:fill="FFFFFF"/>
        <w:spacing w:before="0" w:beforeAutospacing="0" w:after="0" w:afterAutospacing="0" w:line="282" w:lineRule="atLeast"/>
        <w:rPr>
          <w:rFonts w:ascii="Calibri" w:hAnsi="Calibri"/>
          <w:color w:val="333333"/>
          <w:sz w:val="22"/>
          <w:szCs w:val="22"/>
        </w:rPr>
      </w:pPr>
      <w:r>
        <w:rPr>
          <w:color w:val="333333"/>
        </w:rPr>
        <w:t>Заведующий:       _______________      И.С. Щербакова</w:t>
      </w:r>
    </w:p>
    <w:p w:rsidR="00864E1D" w:rsidRDefault="00864E1D"/>
    <w:sectPr w:rsidR="00864E1D" w:rsidSect="0086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302"/>
    <w:rsid w:val="00864E1D"/>
    <w:rsid w:val="00CE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E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2020-03-26T08:34:00Z</dcterms:created>
  <dcterms:modified xsi:type="dcterms:W3CDTF">2020-03-26T08:35:00Z</dcterms:modified>
</cp:coreProperties>
</file>