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9B" w:rsidRDefault="00050F0F" w:rsidP="00F10304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5F497A" w:themeColor="accent4" w:themeShade="BF"/>
          <w:sz w:val="36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902F13C" wp14:editId="4F2382EC">
                <wp:extent cx="304800" cy="304800"/>
                <wp:effectExtent l="0" t="0" r="0" b="0"/>
                <wp:docPr id="1" name="AutoShape 2" descr="https://catherineasquithgallery.com/uploads/posts/2021-02/1614370268_5-p-krasivii-svetlo-zelenii-fon-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catherineasquithgallery.com/uploads/posts/2021-02/1614370268_5-p-krasivii-svetlo-zelenii-fon-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gLIG2P4CAAAq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050F0F">
        <w:rPr>
          <w:rStyle w:val="c3"/>
          <w:b/>
          <w:bCs/>
          <w:color w:val="5F497A" w:themeColor="accent4" w:themeShade="BF"/>
          <w:sz w:val="36"/>
          <w:szCs w:val="28"/>
        </w:rPr>
        <w:t xml:space="preserve"> </w:t>
      </w:r>
    </w:p>
    <w:p w:rsidR="00050F0F" w:rsidRPr="00050F0F" w:rsidRDefault="00050F0F" w:rsidP="00F10304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5F497A" w:themeColor="accent4" w:themeShade="BF"/>
          <w:sz w:val="36"/>
          <w:szCs w:val="28"/>
        </w:rPr>
      </w:pPr>
      <w:r w:rsidRPr="00050F0F">
        <w:rPr>
          <w:rStyle w:val="c3"/>
          <w:b/>
          <w:bCs/>
          <w:color w:val="5F497A" w:themeColor="accent4" w:themeShade="BF"/>
          <w:sz w:val="36"/>
          <w:szCs w:val="28"/>
        </w:rPr>
        <w:t>Консультация для воспитателей</w:t>
      </w:r>
    </w:p>
    <w:p w:rsidR="00F10304" w:rsidRPr="00050F0F" w:rsidRDefault="00050F0F" w:rsidP="00F10304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5F497A" w:themeColor="accent4" w:themeShade="BF"/>
          <w:sz w:val="28"/>
          <w:szCs w:val="22"/>
        </w:rPr>
      </w:pPr>
      <w:r w:rsidRPr="00050F0F">
        <w:rPr>
          <w:rStyle w:val="c3"/>
          <w:b/>
          <w:bCs/>
          <w:color w:val="5F497A" w:themeColor="accent4" w:themeShade="BF"/>
          <w:sz w:val="36"/>
          <w:szCs w:val="28"/>
        </w:rPr>
        <w:t>«Н</w:t>
      </w:r>
      <w:r w:rsidR="00F10304" w:rsidRPr="00050F0F">
        <w:rPr>
          <w:rStyle w:val="c3"/>
          <w:b/>
          <w:bCs/>
          <w:color w:val="5F497A" w:themeColor="accent4" w:themeShade="BF"/>
          <w:sz w:val="36"/>
          <w:szCs w:val="28"/>
        </w:rPr>
        <w:t>арушения фонематического восприятия у детей</w:t>
      </w:r>
      <w:r w:rsidRPr="00050F0F">
        <w:rPr>
          <w:rStyle w:val="c3"/>
          <w:b/>
          <w:bCs/>
          <w:color w:val="5F497A" w:themeColor="accent4" w:themeShade="BF"/>
          <w:sz w:val="36"/>
          <w:szCs w:val="28"/>
        </w:rPr>
        <w:t>: на что обратить внимание?»</w:t>
      </w:r>
    </w:p>
    <w:p w:rsidR="00F10304" w:rsidRPr="00050F0F" w:rsidRDefault="00F10304" w:rsidP="00F1030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2"/>
        </w:rPr>
      </w:pPr>
    </w:p>
    <w:p w:rsidR="00F10304" w:rsidRDefault="00F10304" w:rsidP="00F1030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современной педагогической, психологической и методической литературе для обозначения фонематического слуха используются разные термины: речевой слух, речевое восприятие, фонематический слух и фонематическое восприятие.</w:t>
      </w:r>
    </w:p>
    <w:p w:rsidR="00F10304" w:rsidRDefault="00F10304" w:rsidP="00F1030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Несформированность фонематического слуха у детей влечёт за собой трудности в формировании фонематического восприятия, без которого невозможно становление его высшей ступени – звукового анализа, мысленного разделения на составные элементы (фонемы) разных звукосочетаний: звуков, слогов, слов, что явится впоследствии причиной нарушений чтения и письма.</w:t>
      </w:r>
    </w:p>
    <w:p w:rsidR="00F10304" w:rsidRPr="00B2269B" w:rsidRDefault="00F10304" w:rsidP="00F1030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5F497A" w:themeColor="accent4" w:themeShade="BF"/>
          <w:sz w:val="22"/>
          <w:szCs w:val="22"/>
          <w:u w:val="single"/>
        </w:rPr>
      </w:pPr>
      <w:r w:rsidRPr="00B2269B">
        <w:rPr>
          <w:rStyle w:val="c3"/>
          <w:b/>
          <w:bCs/>
          <w:color w:val="5F497A" w:themeColor="accent4" w:themeShade="BF"/>
          <w:sz w:val="28"/>
          <w:szCs w:val="28"/>
          <w:u w:val="single"/>
        </w:rPr>
        <w:t>Формирование фонематического восприятия</w:t>
      </w:r>
    </w:p>
    <w:p w:rsidR="00F10304" w:rsidRDefault="00F10304" w:rsidP="00F1030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А.Н. Корневу, фонематическое развитие ребёнка проходит следующие шесть стадий:</w:t>
      </w:r>
    </w:p>
    <w:p w:rsidR="00F10304" w:rsidRDefault="00F10304" w:rsidP="00F1030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1) дофонетическая стадия, характеризующаяся полным отсутствием дифференциации звуков окружающей речи, понимания речи и отсутствия активных речевых возможностей;</w:t>
      </w:r>
    </w:p>
    <w:p w:rsidR="00F10304" w:rsidRDefault="00F10304" w:rsidP="00F1030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2) начальный этап восприятия фонем: различаются акустически наиболее контрастные фонемы и не различаются близкие по дифференциальным признакам; слово воспринимается глобально и опознаётся по общему звуковому «облику» с опорой на просодические особенности (интонационно-ритмические характеристики);</w:t>
      </w:r>
    </w:p>
    <w:p w:rsidR="00F10304" w:rsidRDefault="00F10304" w:rsidP="00F1030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3) дети начинают слышать звуки в соответствии с их фонематическими признаками; ребёнку на этой стадии доступно различение правильного и неправильного произношений; однако неправильно произнесённое слово ещё узнаётся;</w:t>
      </w:r>
    </w:p>
    <w:p w:rsidR="00F10304" w:rsidRDefault="00F10304" w:rsidP="00F1030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4) на этой стадии правильные образы звучания фонем преобладают в восприятии, но ребёнок продолжает узнавать и неправильно произнесённое слово, т.е. сенсорные эталоны его фонематического восприятия ещё не стабильны;</w:t>
      </w:r>
    </w:p>
    <w:p w:rsidR="00F10304" w:rsidRDefault="00F10304" w:rsidP="00F1030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5) на этой стадии происходит завершение развития фонематического восприятия; ребёнок слышит и говорит правильно, перестаёт узнавать отнесённость неправильно произнесённого слова.</w:t>
      </w:r>
    </w:p>
    <w:p w:rsidR="00F10304" w:rsidRDefault="00F10304" w:rsidP="00F1030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 этого момента фонематическое развитие ребёнка в норме происходит спонтанно при наличии оптимальных условий речевого окружения. С началом обучения в школе (или ещё в детском саду) он благодаря направленному обучению делает ещё один шаг в развитии своего языкового сознания.</w:t>
      </w:r>
    </w:p>
    <w:p w:rsidR="00F10304" w:rsidRDefault="00F10304" w:rsidP="00F1030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6) осознание звуковой стороны слова и сегментов, из которых оно состоит; иногда этот процесс в силу разных причин запаздывает, однако достижение этой стадии развития фонематического восприятия является необходимой предпосылкой овладения фонематическим анализом (А.Н. Корнев, 1997).</w:t>
      </w:r>
    </w:p>
    <w:p w:rsidR="00F10304" w:rsidRPr="00B2269B" w:rsidRDefault="00F10304" w:rsidP="00F1030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B2269B">
        <w:rPr>
          <w:rStyle w:val="c3"/>
          <w:b/>
          <w:bCs/>
          <w:color w:val="5F497A" w:themeColor="accent4" w:themeShade="BF"/>
          <w:sz w:val="28"/>
          <w:szCs w:val="28"/>
          <w:u w:val="single"/>
        </w:rPr>
        <w:t>Признаки нарушений фонематического восприятия</w:t>
      </w:r>
    </w:p>
    <w:p w:rsidR="00F10304" w:rsidRDefault="00F10304" w:rsidP="00F1030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        нарушения звукопроизношения (замены и смешения звуков);</w:t>
      </w:r>
    </w:p>
    <w:p w:rsidR="00F10304" w:rsidRDefault="00F10304" w:rsidP="00F1030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        нарушения звуковой структуры слова, которые проявляются в ошибках звукового анализа (пропуски гласных</w:t>
      </w:r>
      <w:bookmarkStart w:id="0" w:name="_GoBack"/>
      <w:bookmarkEnd w:id="0"/>
      <w:r>
        <w:rPr>
          <w:rStyle w:val="c2"/>
          <w:color w:val="000000"/>
          <w:sz w:val="28"/>
          <w:szCs w:val="28"/>
        </w:rPr>
        <w:t xml:space="preserve"> и согласных букв, слогов; вставки букв; перестановки букв, слогов);</w:t>
      </w:r>
    </w:p>
    <w:p w:rsidR="00F10304" w:rsidRDefault="00F10304" w:rsidP="00F1030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        нарушения дифференциации звуков на слух, имеющих акустико-артикуляционное сходство, проявляющееся в замене и смешении звуков, а при письме в смешении букв.</w:t>
      </w:r>
    </w:p>
    <w:p w:rsidR="00F10304" w:rsidRDefault="00F10304" w:rsidP="00F1030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Детей необходимо специально обучать фонематическому восприятию, которое включает в себя 3 операции:</w:t>
      </w:r>
    </w:p>
    <w:p w:rsidR="00F10304" w:rsidRDefault="00F10304" w:rsidP="00F1030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        умение определять линейную последовательность звуков в слове;</w:t>
      </w:r>
    </w:p>
    <w:p w:rsidR="00F10304" w:rsidRDefault="00F10304" w:rsidP="00F1030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        умение определять позицию звука в слове по отношению к его началу, середине или концу;</w:t>
      </w:r>
    </w:p>
    <w:p w:rsidR="00F10304" w:rsidRDefault="00F10304" w:rsidP="00F1030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        осознание или подсчет количества звуков в слове.</w:t>
      </w:r>
    </w:p>
    <w:p w:rsidR="00F10304" w:rsidRDefault="00F10304" w:rsidP="00F1030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Несформированное фонематическое восприятие, с одной стороны, отрицательно влияет на становление детского звукопроизношения, с другой – затрудняет овладение слоговым и звуко-буквенным анализом, без </w:t>
      </w:r>
      <w:proofErr w:type="gramStart"/>
      <w:r>
        <w:rPr>
          <w:rStyle w:val="c2"/>
          <w:color w:val="000000"/>
          <w:sz w:val="28"/>
          <w:szCs w:val="28"/>
        </w:rPr>
        <w:t>которых</w:t>
      </w:r>
      <w:proofErr w:type="gramEnd"/>
      <w:r>
        <w:rPr>
          <w:rStyle w:val="c2"/>
          <w:color w:val="000000"/>
          <w:sz w:val="28"/>
          <w:szCs w:val="28"/>
        </w:rPr>
        <w:t xml:space="preserve"> полноценное чтение и письмо невозможны.</w:t>
      </w:r>
    </w:p>
    <w:p w:rsidR="00F10304" w:rsidRDefault="00F10304" w:rsidP="00F1030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Если возникли опасения по поводу </w:t>
      </w:r>
      <w:proofErr w:type="gramStart"/>
      <w:r>
        <w:rPr>
          <w:rStyle w:val="c2"/>
          <w:color w:val="000000"/>
          <w:sz w:val="28"/>
          <w:szCs w:val="28"/>
        </w:rPr>
        <w:t>недостаточной</w:t>
      </w:r>
      <w:proofErr w:type="gramEnd"/>
      <w:r>
        <w:rPr>
          <w:rStyle w:val="c2"/>
          <w:color w:val="000000"/>
          <w:sz w:val="28"/>
          <w:szCs w:val="28"/>
        </w:rPr>
        <w:t xml:space="preserve"> сформированности фонематического восприятия у малыша, то первоначально следует проверить физический слух ребенка. Убедившись, что он не снижен, можно переходить к коррекции фонематического восприятия.</w:t>
      </w:r>
    </w:p>
    <w:p w:rsidR="00F819B5" w:rsidRDefault="00F819B5"/>
    <w:sectPr w:rsidR="00F819B5" w:rsidSect="00B2269B">
      <w:pgSz w:w="11906" w:h="16838"/>
      <w:pgMar w:top="1134" w:right="850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A8"/>
    <w:rsid w:val="00050F0F"/>
    <w:rsid w:val="002619A8"/>
    <w:rsid w:val="00B2269B"/>
    <w:rsid w:val="00F10304"/>
    <w:rsid w:val="00F8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1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0304"/>
  </w:style>
  <w:style w:type="paragraph" w:customStyle="1" w:styleId="c0">
    <w:name w:val="c0"/>
    <w:basedOn w:val="a"/>
    <w:rsid w:val="00F1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0304"/>
  </w:style>
  <w:style w:type="character" w:customStyle="1" w:styleId="c5">
    <w:name w:val="c5"/>
    <w:basedOn w:val="a0"/>
    <w:rsid w:val="00F10304"/>
  </w:style>
  <w:style w:type="character" w:customStyle="1" w:styleId="c8">
    <w:name w:val="c8"/>
    <w:basedOn w:val="a0"/>
    <w:rsid w:val="00F10304"/>
  </w:style>
  <w:style w:type="character" w:customStyle="1" w:styleId="c7">
    <w:name w:val="c7"/>
    <w:basedOn w:val="a0"/>
    <w:rsid w:val="00F10304"/>
  </w:style>
  <w:style w:type="character" w:customStyle="1" w:styleId="c6">
    <w:name w:val="c6"/>
    <w:basedOn w:val="a0"/>
    <w:rsid w:val="00F10304"/>
  </w:style>
  <w:style w:type="character" w:customStyle="1" w:styleId="c4">
    <w:name w:val="c4"/>
    <w:basedOn w:val="a0"/>
    <w:rsid w:val="00F10304"/>
  </w:style>
  <w:style w:type="paragraph" w:styleId="a3">
    <w:name w:val="Balloon Text"/>
    <w:basedOn w:val="a"/>
    <w:link w:val="a4"/>
    <w:uiPriority w:val="99"/>
    <w:semiHidden/>
    <w:unhideWhenUsed/>
    <w:rsid w:val="00F1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1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0304"/>
  </w:style>
  <w:style w:type="paragraph" w:customStyle="1" w:styleId="c0">
    <w:name w:val="c0"/>
    <w:basedOn w:val="a"/>
    <w:rsid w:val="00F1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0304"/>
  </w:style>
  <w:style w:type="character" w:customStyle="1" w:styleId="c5">
    <w:name w:val="c5"/>
    <w:basedOn w:val="a0"/>
    <w:rsid w:val="00F10304"/>
  </w:style>
  <w:style w:type="character" w:customStyle="1" w:styleId="c8">
    <w:name w:val="c8"/>
    <w:basedOn w:val="a0"/>
    <w:rsid w:val="00F10304"/>
  </w:style>
  <w:style w:type="character" w:customStyle="1" w:styleId="c7">
    <w:name w:val="c7"/>
    <w:basedOn w:val="a0"/>
    <w:rsid w:val="00F10304"/>
  </w:style>
  <w:style w:type="character" w:customStyle="1" w:styleId="c6">
    <w:name w:val="c6"/>
    <w:basedOn w:val="a0"/>
    <w:rsid w:val="00F10304"/>
  </w:style>
  <w:style w:type="character" w:customStyle="1" w:styleId="c4">
    <w:name w:val="c4"/>
    <w:basedOn w:val="a0"/>
    <w:rsid w:val="00F10304"/>
  </w:style>
  <w:style w:type="paragraph" w:styleId="a3">
    <w:name w:val="Balloon Text"/>
    <w:basedOn w:val="a"/>
    <w:link w:val="a4"/>
    <w:uiPriority w:val="99"/>
    <w:semiHidden/>
    <w:unhideWhenUsed/>
    <w:rsid w:val="00F1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2021-10-05T10:30:00Z</dcterms:created>
  <dcterms:modified xsi:type="dcterms:W3CDTF">2021-10-05T10:51:00Z</dcterms:modified>
</cp:coreProperties>
</file>