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F6" w:rsidRPr="002961F6" w:rsidRDefault="002961F6" w:rsidP="002961F6">
      <w:pPr>
        <w:suppressAutoHyphens/>
        <w:spacing w:after="0" w:line="240" w:lineRule="auto"/>
        <w:rPr>
          <w:rFonts w:ascii="Times New Roman" w:eastAsia="Calibri" w:hAnsi="Times New Roman" w:cs="Times New Roman"/>
          <w:bCs/>
          <w:sz w:val="24"/>
          <w:szCs w:val="24"/>
          <w:lang w:eastAsia="ar-SA"/>
        </w:rPr>
      </w:pPr>
      <w:bookmarkStart w:id="0" w:name="_GoBack"/>
      <w:r w:rsidRPr="002961F6">
        <w:rPr>
          <w:rFonts w:ascii="Times New Roman" w:eastAsia="Calibri" w:hAnsi="Times New Roman" w:cs="Times New Roman"/>
          <w:b/>
          <w:sz w:val="24"/>
          <w:szCs w:val="24"/>
          <w:lang w:eastAsia="ar-SA"/>
        </w:rPr>
        <w:t>3.2.</w:t>
      </w:r>
      <w:r w:rsidRPr="002961F6">
        <w:rPr>
          <w:rFonts w:ascii="Times New Roman" w:eastAsia="Calibri" w:hAnsi="Times New Roman" w:cs="Times New Roman"/>
          <w:bCs/>
          <w:sz w:val="24"/>
          <w:szCs w:val="24"/>
          <w:lang w:eastAsia="ar-SA"/>
        </w:rPr>
        <w:t xml:space="preserve"> П</w:t>
      </w:r>
      <w:r w:rsidRPr="002961F6">
        <w:rPr>
          <w:rFonts w:ascii="Times New Roman" w:eastAsia="Calibri" w:hAnsi="Times New Roman" w:cs="Times New Roman"/>
          <w:b/>
          <w:bCs/>
          <w:sz w:val="24"/>
          <w:szCs w:val="24"/>
          <w:lang w:eastAsia="ar-SA"/>
        </w:rPr>
        <w:t>родуктивное использование образовательных технологий</w:t>
      </w:r>
      <w:r w:rsidRPr="002961F6">
        <w:rPr>
          <w:rFonts w:ascii="Times New Roman" w:eastAsia="Calibri" w:hAnsi="Times New Roman" w:cs="Times New Roman"/>
          <w:bCs/>
          <w:sz w:val="24"/>
          <w:szCs w:val="24"/>
          <w:lang w:eastAsia="ar-SA"/>
        </w:rPr>
        <w:t xml:space="preserve"> </w:t>
      </w:r>
      <w:bookmarkEnd w:id="0"/>
      <w:r w:rsidRPr="002961F6">
        <w:rPr>
          <w:rFonts w:ascii="Times New Roman" w:eastAsia="Calibri" w:hAnsi="Times New Roman" w:cs="Times New Roman"/>
          <w:bCs/>
          <w:sz w:val="24"/>
          <w:szCs w:val="24"/>
          <w:lang w:eastAsia="ar-SA"/>
        </w:rPr>
        <w:t xml:space="preserve">(образовательные технологии, используемые педагогом в практической деятельности, в т. ч. </w:t>
      </w:r>
      <w:proofErr w:type="spellStart"/>
      <w:r w:rsidRPr="002961F6">
        <w:rPr>
          <w:rFonts w:ascii="Times New Roman" w:eastAsia="Calibri" w:hAnsi="Times New Roman" w:cs="Times New Roman"/>
          <w:bCs/>
          <w:sz w:val="24"/>
          <w:szCs w:val="24"/>
          <w:lang w:eastAsia="ar-SA"/>
        </w:rPr>
        <w:t>здоровьесберегающие</w:t>
      </w:r>
      <w:proofErr w:type="spellEnd"/>
      <w:r w:rsidRPr="002961F6">
        <w:rPr>
          <w:rFonts w:ascii="Times New Roman" w:eastAsia="Calibri" w:hAnsi="Times New Roman" w:cs="Times New Roman"/>
          <w:bCs/>
          <w:sz w:val="24"/>
          <w:szCs w:val="24"/>
          <w:lang w:eastAsia="ar-SA"/>
        </w:rPr>
        <w:t>, ИКТ)</w:t>
      </w:r>
    </w:p>
    <w:p w:rsidR="002961F6" w:rsidRPr="002961F6" w:rsidRDefault="002961F6" w:rsidP="002961F6">
      <w:pPr>
        <w:suppressAutoHyphens/>
        <w:spacing w:after="0" w:line="240" w:lineRule="auto"/>
        <w:rPr>
          <w:rFonts w:ascii="Times New Roman" w:eastAsia="Calibri" w:hAnsi="Times New Roman" w:cs="Times New Roman"/>
          <w:bCs/>
          <w:sz w:val="24"/>
          <w:szCs w:val="24"/>
          <w:lang w:eastAsia="ar-SA"/>
        </w:rPr>
      </w:pPr>
    </w:p>
    <w:p w:rsidR="002961F6" w:rsidRPr="002961F6" w:rsidRDefault="002961F6" w:rsidP="002961F6">
      <w:pPr>
        <w:suppressAutoHyphens/>
        <w:spacing w:after="0" w:line="240" w:lineRule="auto"/>
        <w:rPr>
          <w:rFonts w:ascii="Times New Roman" w:eastAsia="Calibri" w:hAnsi="Times New Roman" w:cs="Times New Roman"/>
          <w:bCs/>
          <w:sz w:val="24"/>
          <w:szCs w:val="24"/>
          <w:lang w:eastAsia="ar-SA"/>
        </w:rPr>
      </w:pPr>
      <w:r w:rsidRPr="002961F6">
        <w:rPr>
          <w:rFonts w:ascii="Times New Roman" w:eastAsia="Calibri" w:hAnsi="Times New Roman" w:cs="Times New Roman"/>
          <w:bCs/>
          <w:sz w:val="24"/>
          <w:szCs w:val="24"/>
          <w:lang w:eastAsia="ar-SA"/>
        </w:rPr>
        <w:t xml:space="preserve">       Выстраивая </w:t>
      </w:r>
      <w:proofErr w:type="spellStart"/>
      <w:r w:rsidRPr="002961F6">
        <w:rPr>
          <w:rFonts w:ascii="Times New Roman" w:eastAsia="Calibri" w:hAnsi="Times New Roman" w:cs="Times New Roman"/>
          <w:bCs/>
          <w:sz w:val="24"/>
          <w:szCs w:val="24"/>
          <w:lang w:eastAsia="ar-SA"/>
        </w:rPr>
        <w:t>воспитательно</w:t>
      </w:r>
      <w:proofErr w:type="spellEnd"/>
      <w:r w:rsidRPr="002961F6">
        <w:rPr>
          <w:rFonts w:ascii="Times New Roman" w:eastAsia="Calibri" w:hAnsi="Times New Roman" w:cs="Times New Roman"/>
          <w:bCs/>
          <w:sz w:val="24"/>
          <w:szCs w:val="24"/>
          <w:lang w:eastAsia="ar-SA"/>
        </w:rPr>
        <w:t xml:space="preserve"> - образовательный процесс в работе мною применяются элементы образовательных технологий, которые направлены на реализацию федеральных государственных стандартов дошкольного образования.</w:t>
      </w:r>
    </w:p>
    <w:p w:rsidR="002961F6" w:rsidRPr="002961F6" w:rsidRDefault="002961F6" w:rsidP="002961F6">
      <w:pPr>
        <w:suppressAutoHyphens/>
        <w:spacing w:after="0" w:line="240" w:lineRule="auto"/>
        <w:rPr>
          <w:rFonts w:ascii="Times New Roman" w:eastAsia="Calibri" w:hAnsi="Times New Roman" w:cs="Times New Roman"/>
          <w:bCs/>
          <w:sz w:val="24"/>
          <w:szCs w:val="24"/>
          <w:lang w:eastAsia="ar-SA"/>
        </w:rPr>
      </w:pPr>
      <w:r w:rsidRPr="002961F6">
        <w:rPr>
          <w:rFonts w:ascii="Times New Roman" w:eastAsia="Calibri" w:hAnsi="Times New Roman" w:cs="Times New Roman"/>
          <w:bCs/>
          <w:sz w:val="24"/>
          <w:szCs w:val="24"/>
          <w:lang w:eastAsia="ar-SA"/>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дошкольника в соответствии с его индивидуальными особенностями. Они позволяют мне реализовать поставленные образовательные цели при помощи совокупности средств и методов воспроизведения теоретически обоснованных процессов воспитания и обучения. Образовательный процесс для моих воспитанников стремлюсь сделать творчески насыщенным, приносящим им не просто удовлетворение, а ощущение сопричастности ко всем событиям происходящим в нашем детском саду, пробуждать постоянный интерес к добыванию знаний.</w:t>
      </w:r>
    </w:p>
    <w:p w:rsidR="002961F6" w:rsidRPr="002961F6" w:rsidRDefault="002961F6" w:rsidP="002961F6">
      <w:pPr>
        <w:suppressAutoHyphens/>
        <w:spacing w:after="0" w:line="240" w:lineRule="auto"/>
        <w:rPr>
          <w:rFonts w:ascii="Times New Roman" w:eastAsia="Calibri" w:hAnsi="Times New Roman" w:cs="Times New Roman"/>
          <w:bCs/>
          <w:sz w:val="24"/>
          <w:szCs w:val="24"/>
          <w:lang w:eastAsia="ar-SA"/>
        </w:rPr>
      </w:pPr>
      <w:r w:rsidRPr="002961F6">
        <w:rPr>
          <w:rFonts w:ascii="Times New Roman" w:eastAsia="Calibri" w:hAnsi="Times New Roman" w:cs="Times New Roman"/>
          <w:bCs/>
          <w:sz w:val="24"/>
          <w:szCs w:val="24"/>
          <w:lang w:eastAsia="ar-SA"/>
        </w:rPr>
        <w:t xml:space="preserve">Для раскрытия личностного потенциала дошкольников акцент переношу на активные формы учебно-воспитательного процесса – взаимодействие, сотрудничество детей и педагога. </w:t>
      </w:r>
    </w:p>
    <w:p w:rsidR="002961F6" w:rsidRPr="002961F6" w:rsidRDefault="002961F6" w:rsidP="002961F6">
      <w:pPr>
        <w:suppressAutoHyphens/>
        <w:spacing w:after="0" w:line="240" w:lineRule="auto"/>
        <w:rPr>
          <w:rFonts w:ascii="Times New Roman" w:eastAsia="Calibri" w:hAnsi="Times New Roman" w:cs="Times New Roman"/>
          <w:bCs/>
          <w:sz w:val="24"/>
          <w:szCs w:val="24"/>
          <w:lang w:eastAsia="ar-SA"/>
        </w:rPr>
      </w:pPr>
      <w:r w:rsidRPr="002961F6">
        <w:rPr>
          <w:rFonts w:ascii="Times New Roman" w:eastAsia="Calibri" w:hAnsi="Times New Roman" w:cs="Times New Roman"/>
          <w:bCs/>
          <w:sz w:val="24"/>
          <w:szCs w:val="24"/>
          <w:lang w:eastAsia="ar-SA"/>
        </w:rPr>
        <w:t xml:space="preserve">Используемые мною педагогические технологии качественно меняют характер обучения, способы взаимодействия участников образовательного процесса, активизируют процессы их саморазвития и рефлексии. </w:t>
      </w:r>
    </w:p>
    <w:p w:rsidR="002961F6" w:rsidRPr="002961F6" w:rsidRDefault="002961F6" w:rsidP="002961F6">
      <w:pPr>
        <w:suppressAutoHyphens/>
        <w:spacing w:after="0" w:line="240" w:lineRule="auto"/>
        <w:rPr>
          <w:rFonts w:ascii="Times New Roman" w:eastAsia="Calibri" w:hAnsi="Times New Roman" w:cs="Times New Roman"/>
          <w:bCs/>
          <w:sz w:val="24"/>
          <w:szCs w:val="24"/>
          <w:lang w:eastAsia="ar-SA"/>
        </w:rPr>
      </w:pPr>
      <w:r w:rsidRPr="002961F6">
        <w:rPr>
          <w:rFonts w:ascii="Times New Roman" w:eastAsia="Calibri" w:hAnsi="Times New Roman" w:cs="Times New Roman"/>
          <w:bCs/>
          <w:sz w:val="24"/>
          <w:szCs w:val="24"/>
          <w:lang w:eastAsia="ar-SA"/>
        </w:rPr>
        <w:t xml:space="preserve">Применение технологий для меня имеет определенную </w:t>
      </w:r>
      <w:proofErr w:type="spellStart"/>
      <w:r w:rsidRPr="002961F6">
        <w:rPr>
          <w:rFonts w:ascii="Times New Roman" w:eastAsia="Calibri" w:hAnsi="Times New Roman" w:cs="Times New Roman"/>
          <w:bCs/>
          <w:sz w:val="24"/>
          <w:szCs w:val="24"/>
          <w:lang w:eastAsia="ar-SA"/>
        </w:rPr>
        <w:t>этапность</w:t>
      </w:r>
      <w:proofErr w:type="spellEnd"/>
      <w:r w:rsidRPr="002961F6">
        <w:rPr>
          <w:rFonts w:ascii="Times New Roman" w:eastAsia="Calibri" w:hAnsi="Times New Roman" w:cs="Times New Roman"/>
          <w:bCs/>
          <w:sz w:val="24"/>
          <w:szCs w:val="24"/>
          <w:lang w:eastAsia="ar-SA"/>
        </w:rPr>
        <w:t>: знакомство, практическое применение, внесение собственных элементов, формирование собственной индивидуальной технологии.</w:t>
      </w:r>
    </w:p>
    <w:p w:rsidR="002961F6" w:rsidRPr="002961F6" w:rsidRDefault="002961F6" w:rsidP="002961F6">
      <w:pPr>
        <w:suppressAutoHyphens/>
        <w:spacing w:after="0" w:line="240" w:lineRule="auto"/>
        <w:rPr>
          <w:rFonts w:ascii="Times New Roman" w:eastAsia="Calibri" w:hAnsi="Times New Roman" w:cs="Times New Roman"/>
          <w:b/>
          <w:bCs/>
          <w:sz w:val="24"/>
          <w:szCs w:val="24"/>
          <w:lang w:eastAsia="ar-SA"/>
        </w:rPr>
      </w:pPr>
      <w:r w:rsidRPr="002961F6">
        <w:rPr>
          <w:rFonts w:ascii="Times New Roman" w:eastAsia="Calibri" w:hAnsi="Times New Roman" w:cs="Times New Roman"/>
          <w:b/>
          <w:bCs/>
          <w:sz w:val="24"/>
          <w:szCs w:val="24"/>
          <w:lang w:eastAsia="ar-SA"/>
        </w:rPr>
        <w:t xml:space="preserve"> </w:t>
      </w:r>
    </w:p>
    <w:p w:rsidR="002961F6" w:rsidRPr="002961F6" w:rsidRDefault="002961F6" w:rsidP="002961F6">
      <w:pPr>
        <w:suppressAutoHyphens/>
        <w:spacing w:after="0" w:line="240" w:lineRule="auto"/>
        <w:rPr>
          <w:rFonts w:ascii="Times New Roman" w:eastAsia="Calibri" w:hAnsi="Times New Roman" w:cs="Times New Roman"/>
          <w:b/>
          <w:bCs/>
          <w:sz w:val="24"/>
          <w:szCs w:val="24"/>
          <w:lang w:eastAsia="ar-SA"/>
        </w:rPr>
      </w:pPr>
      <w:r w:rsidRPr="002961F6">
        <w:rPr>
          <w:rFonts w:ascii="Times New Roman" w:eastAsia="Calibri" w:hAnsi="Times New Roman" w:cs="Times New Roman"/>
          <w:b/>
          <w:bCs/>
          <w:sz w:val="24"/>
          <w:szCs w:val="24"/>
          <w:lang w:eastAsia="ar-SA"/>
        </w:rPr>
        <w:t xml:space="preserve"> Применение педагогических технологий является эффективным способом в расширении кругозора воспитанников, в освоении ими способов деятельности.</w:t>
      </w:r>
    </w:p>
    <w:p w:rsidR="002961F6" w:rsidRPr="002961F6" w:rsidRDefault="002961F6" w:rsidP="002961F6">
      <w:pPr>
        <w:suppressAutoHyphens/>
        <w:spacing w:after="0" w:line="240" w:lineRule="auto"/>
        <w:rPr>
          <w:rFonts w:ascii="Times New Roman" w:eastAsia="Calibri" w:hAnsi="Times New Roman" w:cs="Times New Roman"/>
          <w:b/>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3183"/>
        <w:gridCol w:w="3392"/>
      </w:tblGrid>
      <w:tr w:rsidR="002961F6" w:rsidRPr="002961F6" w:rsidTr="00324678">
        <w:tc>
          <w:tcPr>
            <w:tcW w:w="3652"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r w:rsidRPr="002961F6">
              <w:rPr>
                <w:rFonts w:ascii="Times New Roman" w:eastAsia="Times New Roman" w:hAnsi="Times New Roman" w:cs="Times New Roman"/>
                <w:sz w:val="24"/>
                <w:szCs w:val="24"/>
                <w:lang w:eastAsia="ar-SA"/>
              </w:rPr>
              <w:t>Используемые современные образовательные технологии</w:t>
            </w:r>
          </w:p>
        </w:tc>
        <w:tc>
          <w:tcPr>
            <w:tcW w:w="4820"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r w:rsidRPr="002961F6">
              <w:rPr>
                <w:rFonts w:ascii="Times New Roman" w:eastAsia="Times New Roman" w:hAnsi="Times New Roman" w:cs="Times New Roman"/>
                <w:sz w:val="24"/>
                <w:szCs w:val="24"/>
                <w:lang w:eastAsia="ar-SA"/>
              </w:rPr>
              <w:t>Цель использования технологии</w:t>
            </w:r>
          </w:p>
        </w:tc>
        <w:tc>
          <w:tcPr>
            <w:tcW w:w="6314"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 xml:space="preserve">Результат </w:t>
            </w: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r w:rsidRPr="002961F6">
              <w:rPr>
                <w:rFonts w:ascii="Times New Roman" w:eastAsia="Times New Roman" w:hAnsi="Times New Roman" w:cs="Times New Roman"/>
                <w:bCs/>
                <w:sz w:val="24"/>
                <w:szCs w:val="24"/>
                <w:lang w:eastAsia="ar-SA"/>
              </w:rPr>
              <w:t>Применения технологии</w:t>
            </w:r>
          </w:p>
        </w:tc>
      </w:tr>
      <w:tr w:rsidR="002961F6" w:rsidRPr="002961F6" w:rsidTr="00324678">
        <w:tc>
          <w:tcPr>
            <w:tcW w:w="3652"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1. Технология проектной деятельности</w:t>
            </w: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4820"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Активизация творческой, познавательной активности ребенка, самостоятельности в выборе действий при решении поставленной задачи, а также привлечение семей воспитанников к образовательному процессу</w:t>
            </w: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6314" w:type="dxa"/>
            <w:shd w:val="clear" w:color="auto" w:fill="auto"/>
          </w:tcPr>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 xml:space="preserve">С 2016-2021 г. г. в группе реализовывались проекты </w:t>
            </w:r>
            <w:proofErr w:type="gramStart"/>
            <w:r w:rsidRPr="002961F6">
              <w:rPr>
                <w:rFonts w:ascii="Times New Roman" w:eastAsia="Times New Roman" w:hAnsi="Times New Roman" w:cs="Times New Roman"/>
                <w:color w:val="000000"/>
                <w:sz w:val="24"/>
                <w:szCs w:val="24"/>
                <w:lang w:eastAsia="ru-RU"/>
              </w:rPr>
              <w:t xml:space="preserve">ДОУ:   </w:t>
            </w:r>
            <w:proofErr w:type="gramEnd"/>
            <w:r w:rsidRPr="002961F6">
              <w:rPr>
                <w:rFonts w:ascii="Times New Roman" w:eastAsia="Times New Roman" w:hAnsi="Times New Roman" w:cs="Times New Roman"/>
                <w:color w:val="000000"/>
                <w:sz w:val="24"/>
                <w:szCs w:val="24"/>
                <w:lang w:eastAsia="ru-RU"/>
              </w:rPr>
              <w:t>«Лучший герой мультфильма», «Я -  талантлив», «Я Гражданин», «Дари добро», «Мусору – нет!» и др.</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С 2016 -  2021 г.  реализовывались групповые проекты: «</w:t>
            </w:r>
            <w:proofErr w:type="spellStart"/>
            <w:r w:rsidRPr="002961F6">
              <w:rPr>
                <w:rFonts w:ascii="Times New Roman" w:eastAsia="Times New Roman" w:hAnsi="Times New Roman" w:cs="Times New Roman"/>
                <w:sz w:val="24"/>
                <w:szCs w:val="24"/>
                <w:lang w:eastAsia="ar-SA"/>
              </w:rPr>
              <w:t>Чистюлька</w:t>
            </w:r>
            <w:proofErr w:type="spellEnd"/>
            <w:r w:rsidRPr="002961F6">
              <w:rPr>
                <w:rFonts w:ascii="Times New Roman" w:eastAsia="Times New Roman" w:hAnsi="Times New Roman" w:cs="Times New Roman"/>
                <w:sz w:val="24"/>
                <w:szCs w:val="24"/>
                <w:lang w:eastAsia="ar-SA"/>
              </w:rPr>
              <w:t xml:space="preserve">», «Я и моя семья», «Наши домашние любимцы», «Огород на подоконнике», «Удивительный мир насекомых», «Наши любимые сказки», «Цветы вокруг нас», «Полезный наш дружок-лучок </w:t>
            </w:r>
            <w:r w:rsidRPr="002961F6">
              <w:rPr>
                <w:rFonts w:ascii="Times New Roman" w:eastAsia="Times New Roman" w:hAnsi="Times New Roman" w:cs="Times New Roman"/>
                <w:sz w:val="24"/>
                <w:szCs w:val="24"/>
                <w:lang w:eastAsia="ar-SA"/>
              </w:rPr>
              <w:lastRenderedPageBreak/>
              <w:t>и чесночок», «Я и моя малая родина», «Профессии наших родителей» и т.д. Результат: отмечается расширение кругозора детей, рост их познавательной активности, который базируется на основании личного участия каждого ребенка в проводимой работе или экспериментальной деятельности, а также в совместной деятельности с семьей воспитанников; укрепление взаимосвязи с родителями в вопросах образовательной деятельности при формировании выставки или подготовке детей</w:t>
            </w:r>
          </w:p>
        </w:tc>
      </w:tr>
      <w:tr w:rsidR="002961F6" w:rsidRPr="002961F6" w:rsidTr="00324678">
        <w:tc>
          <w:tcPr>
            <w:tcW w:w="3652"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lastRenderedPageBreak/>
              <w:t>2. Элементы технологии развивающего обучения</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4820"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 xml:space="preserve">Развитие и обогащение социально-личностного опыта посредством включения детей в сферу межличностного взаимодействия. Активизация творческой, познавательной активности ребенка. </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6314"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Технологию развивающего обучения применяю во всех видах деятельности (коммуникативной, познавательно-исследовательской, продуктивной и др.). В организованной образовательной деятельности по формированию элементарных математических представлений, развитию экологических представлений, развитию речи. Технологии развивающего обучения позволяют мне развивать самостоятельность детей, (в том числе умение самостоятельно приобретать новые знания), кроме того развивающее обучение направлено на развитие всей целостной совокупности качеств личности ребенка</w:t>
            </w:r>
          </w:p>
        </w:tc>
      </w:tr>
      <w:tr w:rsidR="002961F6" w:rsidRPr="002961F6" w:rsidTr="00324678">
        <w:tc>
          <w:tcPr>
            <w:tcW w:w="3652"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3. Элементы информационно - коммуникационных технологий</w:t>
            </w: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4820"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highlight w:val="yellow"/>
                <w:lang w:eastAsia="ar-SA"/>
              </w:rPr>
            </w:pPr>
            <w:r w:rsidRPr="002961F6">
              <w:rPr>
                <w:rFonts w:ascii="Times New Roman" w:eastAsia="Times New Roman" w:hAnsi="Times New Roman" w:cs="Times New Roman"/>
                <w:sz w:val="24"/>
                <w:szCs w:val="24"/>
              </w:rPr>
              <w:t>Обеспечение творческого усвоения знаний детьми посредством специально организованного педагогом диалога, развитие мыслительных способностей.</w:t>
            </w: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6314"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 xml:space="preserve">Использование компьютера, фотоаппарата, колонки, телевизора, интерактивного стола: создание и демонстрация обучающих презентаций и интерактивных дидактических игр, обучающих видеороликов, </w:t>
            </w:r>
            <w:r w:rsidRPr="002961F6">
              <w:rPr>
                <w:rFonts w:ascii="Times New Roman" w:eastAsia="Times New Roman" w:hAnsi="Times New Roman" w:cs="Times New Roman"/>
                <w:sz w:val="24"/>
                <w:szCs w:val="24"/>
                <w:lang w:eastAsia="ar-SA"/>
              </w:rPr>
              <w:lastRenderedPageBreak/>
              <w:t>мультфильмов, для поддержания интереса во время образовательной и свободной деятельности, физкультминуток. Результат: отмечается расширение кругозора, интеллектуальных возможностей детей, проявление интереса к обучению</w:t>
            </w:r>
          </w:p>
        </w:tc>
      </w:tr>
      <w:tr w:rsidR="002961F6" w:rsidRPr="002961F6" w:rsidTr="00324678">
        <w:tc>
          <w:tcPr>
            <w:tcW w:w="3652"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lastRenderedPageBreak/>
              <w:t>4. Технология портфолио</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4820"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bCs/>
                <w:sz w:val="24"/>
                <w:szCs w:val="24"/>
                <w:lang w:eastAsia="ar-SA"/>
              </w:rPr>
            </w:pPr>
            <w:r w:rsidRPr="002961F6">
              <w:rPr>
                <w:rFonts w:ascii="Times New Roman" w:eastAsia="Times New Roman" w:hAnsi="Times New Roman" w:cs="Times New Roman"/>
                <w:bCs/>
                <w:sz w:val="24"/>
                <w:szCs w:val="24"/>
                <w:lang w:eastAsia="ar-SA"/>
              </w:rPr>
              <w:t>Оформление отчетов, материалов педагогической деятельности педагога и составление портфолио воспитанников по изобразительной деятельности</w:t>
            </w:r>
          </w:p>
        </w:tc>
        <w:tc>
          <w:tcPr>
            <w:tcW w:w="6314"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rPr>
              <w:t>Результатом работы по данной технологии считаю создание своего портфолио, в котором отображены все необходимые материалы для прохождения переаттестаций; работа по оформлению «карты профессиональной деятельности (компетентности)» воспитателя; результаты работы с детьми, коллегами и специалистами ДОУ. Созданию портфолио работ по изобразительной деятельности детей, посещающих группу.</w:t>
            </w:r>
          </w:p>
        </w:tc>
      </w:tr>
      <w:tr w:rsidR="002961F6" w:rsidRPr="002961F6" w:rsidTr="00324678">
        <w:tc>
          <w:tcPr>
            <w:tcW w:w="3652"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 xml:space="preserve">5. </w:t>
            </w:r>
            <w:proofErr w:type="spellStart"/>
            <w:r w:rsidRPr="002961F6">
              <w:rPr>
                <w:rFonts w:ascii="Times New Roman" w:eastAsia="Times New Roman" w:hAnsi="Times New Roman" w:cs="Times New Roman"/>
                <w:sz w:val="24"/>
                <w:szCs w:val="24"/>
                <w:lang w:eastAsia="ar-SA"/>
              </w:rPr>
              <w:t>Здоровьесберегающие</w:t>
            </w:r>
            <w:proofErr w:type="spellEnd"/>
            <w:r w:rsidRPr="002961F6">
              <w:rPr>
                <w:rFonts w:ascii="Times New Roman" w:eastAsia="Times New Roman" w:hAnsi="Times New Roman" w:cs="Times New Roman"/>
                <w:sz w:val="24"/>
                <w:szCs w:val="24"/>
                <w:lang w:eastAsia="ar-SA"/>
              </w:rPr>
              <w:t xml:space="preserve"> технологии</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4820"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 xml:space="preserve">Воспитание осознанного отношения ребенка к здоровью и жизни человека, безопасного поведения, знаний о здоровье и умений оберегать, поддерживать и охранять его. </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6314"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Систематически совместно с медицинской сестрой и педиатром проводятся консультации с родителями на тему здоровья детей.</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 xml:space="preserve">Проводились занятия с детьми «Чтобы не попасть в беду», «Полезные продукты», «Предметы личной гигиены», «Всем ребятам надо знать, как по улице шагать», «Врачи – наши помощники» и др. Сделана подборка консультаций для родителей «Советы родителям по </w:t>
            </w:r>
            <w:proofErr w:type="spellStart"/>
            <w:r w:rsidRPr="002961F6">
              <w:rPr>
                <w:rFonts w:ascii="Times New Roman" w:eastAsia="Times New Roman" w:hAnsi="Times New Roman" w:cs="Times New Roman"/>
                <w:sz w:val="24"/>
                <w:szCs w:val="24"/>
                <w:lang w:eastAsia="ar-SA"/>
              </w:rPr>
              <w:t>здоровьесбережению</w:t>
            </w:r>
            <w:proofErr w:type="spellEnd"/>
            <w:r w:rsidRPr="002961F6">
              <w:rPr>
                <w:rFonts w:ascii="Times New Roman" w:eastAsia="Times New Roman" w:hAnsi="Times New Roman" w:cs="Times New Roman"/>
                <w:sz w:val="24"/>
                <w:szCs w:val="24"/>
                <w:lang w:eastAsia="ar-SA"/>
              </w:rPr>
              <w:t xml:space="preserve"> детей. Бережем здоровье с детства, или 10 заповедей здоровья». Оформлены картотеки подвижных игр, различных гимнастик, использование которых в различных видах деятельности дает возможность сохранять и укреплять физическое </w:t>
            </w:r>
            <w:r w:rsidRPr="002961F6">
              <w:rPr>
                <w:rFonts w:ascii="Times New Roman" w:eastAsia="Times New Roman" w:hAnsi="Times New Roman" w:cs="Times New Roman"/>
                <w:sz w:val="24"/>
                <w:szCs w:val="24"/>
                <w:lang w:eastAsia="ar-SA"/>
              </w:rPr>
              <w:lastRenderedPageBreak/>
              <w:t>развитие, снижать «статическое напряжение»</w:t>
            </w:r>
          </w:p>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 xml:space="preserve">Применение в моей работе </w:t>
            </w:r>
            <w:proofErr w:type="spellStart"/>
            <w:r w:rsidRPr="002961F6">
              <w:rPr>
                <w:rFonts w:ascii="Times New Roman" w:eastAsia="Times New Roman" w:hAnsi="Times New Roman" w:cs="Times New Roman"/>
                <w:color w:val="000000"/>
                <w:sz w:val="24"/>
                <w:szCs w:val="24"/>
                <w:lang w:eastAsia="ru-RU"/>
              </w:rPr>
              <w:t>здоровьесберегающих</w:t>
            </w:r>
            <w:proofErr w:type="spellEnd"/>
            <w:r w:rsidRPr="002961F6">
              <w:rPr>
                <w:rFonts w:ascii="Times New Roman" w:eastAsia="Times New Roman" w:hAnsi="Times New Roman" w:cs="Times New Roman"/>
                <w:color w:val="000000"/>
                <w:sz w:val="24"/>
                <w:szCs w:val="24"/>
                <w:lang w:eastAsia="ru-RU"/>
              </w:rPr>
              <w:t xml:space="preserve"> технологий привело к достижению следующих результатов:</w:t>
            </w:r>
          </w:p>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 повышение уровня развития физических способностей детей;</w:t>
            </w:r>
          </w:p>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 стабильность эмоционального благополучия каждого ребенка;</w:t>
            </w:r>
          </w:p>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 повышение уровня речевого развития;</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color w:val="000000"/>
                <w:sz w:val="24"/>
                <w:szCs w:val="24"/>
                <w:lang w:eastAsia="ru-RU"/>
              </w:rPr>
              <w:t>- снижение уровня заболеваемости.</w:t>
            </w:r>
          </w:p>
        </w:tc>
      </w:tr>
      <w:tr w:rsidR="002961F6" w:rsidRPr="002961F6" w:rsidTr="00324678">
        <w:tc>
          <w:tcPr>
            <w:tcW w:w="3652"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lastRenderedPageBreak/>
              <w:t>6. Игровая технология</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4820"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Раскрытие личностных способностей детей через актуализацию познавательного опыта в процессе игровой деятельности</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6314"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 xml:space="preserve">Дети получают радость от разнообразных игр, реализуют и углубляют свои знания и умения, учатся принимать на себя игровую роль. Оформила картотеки разных игр, пополнила зоны в группе атрибутами для сюжетно-ролевых игр, сделала дидактические игры по разным направлениям образовательной деятельности. Использую народные игры как средство педагогической коррекции поведения детей. Эти игры повышают </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roofErr w:type="gramStart"/>
            <w:r w:rsidRPr="002961F6">
              <w:rPr>
                <w:rFonts w:ascii="Times New Roman" w:eastAsia="Times New Roman" w:hAnsi="Times New Roman" w:cs="Times New Roman"/>
                <w:sz w:val="24"/>
                <w:szCs w:val="24"/>
                <w:lang w:eastAsia="ar-SA"/>
              </w:rPr>
              <w:t>интерес</w:t>
            </w:r>
            <w:proofErr w:type="gramEnd"/>
            <w:r w:rsidRPr="002961F6">
              <w:rPr>
                <w:rFonts w:ascii="Times New Roman" w:eastAsia="Times New Roman" w:hAnsi="Times New Roman" w:cs="Times New Roman"/>
                <w:sz w:val="24"/>
                <w:szCs w:val="24"/>
                <w:lang w:eastAsia="ar-SA"/>
              </w:rPr>
              <w:t xml:space="preserve"> к совместным играм, сплачивают детский коллектив, учат договариваться.</w:t>
            </w:r>
          </w:p>
        </w:tc>
      </w:tr>
      <w:tr w:rsidR="002961F6" w:rsidRPr="002961F6" w:rsidTr="00324678">
        <w:tc>
          <w:tcPr>
            <w:tcW w:w="3652"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r w:rsidRPr="002961F6">
              <w:rPr>
                <w:rFonts w:ascii="Times New Roman" w:eastAsia="Times New Roman" w:hAnsi="Times New Roman" w:cs="Times New Roman"/>
                <w:sz w:val="24"/>
                <w:szCs w:val="24"/>
                <w:lang w:eastAsia="ar-SA"/>
              </w:rPr>
              <w:t>7. Технология развивающих игр</w:t>
            </w:r>
          </w:p>
        </w:tc>
        <w:tc>
          <w:tcPr>
            <w:tcW w:w="4820"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r w:rsidRPr="002961F6">
              <w:rPr>
                <w:rFonts w:ascii="Times New Roman" w:eastAsia="Times New Roman" w:hAnsi="Times New Roman" w:cs="Times New Roman"/>
                <w:sz w:val="24"/>
                <w:szCs w:val="24"/>
                <w:lang w:eastAsia="ar-SA"/>
              </w:rPr>
              <w:t>Развитие интеллектуальных способностей и творческого потенциала детей дошкольного возраста, создание условий для развития ребёнка, его позитивной социализации, личностного развития на основе сотрудничества с взрослыми, сверстниками. Развитие любознательности, воображения и творческой активности.</w:t>
            </w:r>
          </w:p>
        </w:tc>
        <w:tc>
          <w:tcPr>
            <w:tcW w:w="6314"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r w:rsidRPr="002961F6">
              <w:rPr>
                <w:rFonts w:ascii="Times New Roman" w:eastAsia="Times New Roman" w:hAnsi="Times New Roman" w:cs="Times New Roman"/>
                <w:sz w:val="24"/>
                <w:szCs w:val="24"/>
                <w:lang w:eastAsia="ar-SA"/>
              </w:rPr>
              <w:t xml:space="preserve">В работе с детьми использую развивающие игры «Логические блоки </w:t>
            </w:r>
            <w:proofErr w:type="spellStart"/>
            <w:r w:rsidRPr="002961F6">
              <w:rPr>
                <w:rFonts w:ascii="Times New Roman" w:eastAsia="Times New Roman" w:hAnsi="Times New Roman" w:cs="Times New Roman"/>
                <w:sz w:val="24"/>
                <w:szCs w:val="24"/>
                <w:lang w:eastAsia="ar-SA"/>
              </w:rPr>
              <w:t>Дьенеша</w:t>
            </w:r>
            <w:proofErr w:type="spellEnd"/>
            <w:r w:rsidRPr="002961F6">
              <w:rPr>
                <w:rFonts w:ascii="Times New Roman" w:eastAsia="Times New Roman" w:hAnsi="Times New Roman" w:cs="Times New Roman"/>
                <w:sz w:val="24"/>
                <w:szCs w:val="24"/>
                <w:lang w:eastAsia="ar-SA"/>
              </w:rPr>
              <w:t xml:space="preserve">. Блоки способствовали развитию у детей логического и аналитического мышление (анализ, сравнение, классификация, обобщение, творческие способности, а также — восприятие, память, внимание и воображение). Играя с блоками </w:t>
            </w:r>
            <w:proofErr w:type="spellStart"/>
            <w:r w:rsidRPr="002961F6">
              <w:rPr>
                <w:rFonts w:ascii="Times New Roman" w:eastAsia="Times New Roman" w:hAnsi="Times New Roman" w:cs="Times New Roman"/>
                <w:sz w:val="24"/>
                <w:szCs w:val="24"/>
                <w:lang w:eastAsia="ar-SA"/>
              </w:rPr>
              <w:t>Дьенеша</w:t>
            </w:r>
            <w:proofErr w:type="spellEnd"/>
            <w:r w:rsidRPr="002961F6">
              <w:rPr>
                <w:rFonts w:ascii="Times New Roman" w:eastAsia="Times New Roman" w:hAnsi="Times New Roman" w:cs="Times New Roman"/>
                <w:sz w:val="24"/>
                <w:szCs w:val="24"/>
                <w:lang w:eastAsia="ar-SA"/>
              </w:rPr>
              <w:t xml:space="preserve">, дети группируют по признаку, выкладывают ряды по </w:t>
            </w:r>
            <w:r w:rsidRPr="002961F6">
              <w:rPr>
                <w:rFonts w:ascii="Times New Roman" w:eastAsia="Times New Roman" w:hAnsi="Times New Roman" w:cs="Times New Roman"/>
                <w:sz w:val="24"/>
                <w:szCs w:val="24"/>
                <w:lang w:eastAsia="ar-SA"/>
              </w:rPr>
              <w:lastRenderedPageBreak/>
              <w:t xml:space="preserve">заданному алгоритму и т.д. Использую игры В. </w:t>
            </w:r>
            <w:proofErr w:type="spellStart"/>
            <w:r w:rsidRPr="002961F6">
              <w:rPr>
                <w:rFonts w:ascii="Times New Roman" w:eastAsia="Times New Roman" w:hAnsi="Times New Roman" w:cs="Times New Roman"/>
                <w:sz w:val="24"/>
                <w:szCs w:val="24"/>
                <w:lang w:eastAsia="ar-SA"/>
              </w:rPr>
              <w:t>Воскобовича</w:t>
            </w:r>
            <w:proofErr w:type="spellEnd"/>
            <w:r w:rsidRPr="002961F6">
              <w:rPr>
                <w:rFonts w:ascii="Times New Roman" w:eastAsia="Times New Roman" w:hAnsi="Times New Roman" w:cs="Times New Roman"/>
                <w:sz w:val="24"/>
                <w:szCs w:val="24"/>
                <w:lang w:eastAsia="ar-SA"/>
              </w:rPr>
              <w:t xml:space="preserve">. Игры мобильны, многофункциональны, увлекательны. Играя в них, дети стали раскрепощенными, уверенными в своих </w:t>
            </w:r>
            <w:proofErr w:type="gramStart"/>
            <w:r w:rsidRPr="002961F6">
              <w:rPr>
                <w:rFonts w:ascii="Times New Roman" w:eastAsia="Times New Roman" w:hAnsi="Times New Roman" w:cs="Times New Roman"/>
                <w:sz w:val="24"/>
                <w:szCs w:val="24"/>
                <w:lang w:eastAsia="ar-SA"/>
              </w:rPr>
              <w:t xml:space="preserve">способностях.   </w:t>
            </w:r>
            <w:proofErr w:type="gramEnd"/>
            <w:r w:rsidRPr="002961F6">
              <w:rPr>
                <w:rFonts w:ascii="Times New Roman" w:eastAsia="Times New Roman" w:hAnsi="Times New Roman" w:cs="Times New Roman"/>
                <w:sz w:val="24"/>
                <w:szCs w:val="24"/>
                <w:lang w:eastAsia="ar-SA"/>
              </w:rPr>
              <w:t xml:space="preserve">   </w:t>
            </w:r>
          </w:p>
        </w:tc>
      </w:tr>
      <w:tr w:rsidR="002961F6" w:rsidRPr="002961F6" w:rsidTr="00324678">
        <w:tc>
          <w:tcPr>
            <w:tcW w:w="3652"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lastRenderedPageBreak/>
              <w:t>8. Технология проблемного обучения</w:t>
            </w: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4820"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r w:rsidRPr="002961F6">
              <w:rPr>
                <w:rFonts w:ascii="Times New Roman" w:eastAsia="Times New Roman" w:hAnsi="Times New Roman" w:cs="Times New Roman"/>
                <w:sz w:val="24"/>
                <w:szCs w:val="24"/>
                <w:lang w:eastAsia="ar-SA"/>
              </w:rPr>
              <w:t>Взаимодействие педагога и воспитанников на основе поиска различных способов решения образовательных задач посредством организации диалога в исследовательской и поисковой деятельности обучающихся</w:t>
            </w:r>
          </w:p>
          <w:p w:rsidR="002961F6" w:rsidRPr="002961F6" w:rsidRDefault="002961F6" w:rsidP="002961F6">
            <w:pPr>
              <w:suppressAutoHyphens/>
              <w:spacing w:after="0" w:line="240" w:lineRule="auto"/>
              <w:rPr>
                <w:rFonts w:ascii="Times New Roman" w:eastAsia="Times New Roman" w:hAnsi="Times New Roman" w:cs="Times New Roman"/>
                <w:sz w:val="24"/>
                <w:szCs w:val="24"/>
                <w:lang w:eastAsia="ar-SA"/>
              </w:rPr>
            </w:pPr>
          </w:p>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p>
        </w:tc>
        <w:tc>
          <w:tcPr>
            <w:tcW w:w="6314" w:type="dxa"/>
            <w:shd w:val="clear" w:color="auto" w:fill="auto"/>
          </w:tcPr>
          <w:p w:rsidR="002961F6" w:rsidRPr="002961F6" w:rsidRDefault="002961F6" w:rsidP="002961F6">
            <w:pPr>
              <w:suppressAutoHyphens/>
              <w:spacing w:after="0" w:line="240" w:lineRule="auto"/>
              <w:rPr>
                <w:rFonts w:ascii="Times New Roman" w:eastAsia="Times New Roman" w:hAnsi="Times New Roman" w:cs="Times New Roman"/>
                <w:b/>
                <w:bCs/>
                <w:sz w:val="24"/>
                <w:szCs w:val="24"/>
                <w:lang w:eastAsia="ar-SA"/>
              </w:rPr>
            </w:pPr>
            <w:r w:rsidRPr="002961F6">
              <w:rPr>
                <w:rFonts w:ascii="Times New Roman" w:eastAsia="Times New Roman" w:hAnsi="Times New Roman" w:cs="Times New Roman"/>
                <w:sz w:val="24"/>
                <w:szCs w:val="24"/>
                <w:lang w:eastAsia="ar-SA"/>
              </w:rPr>
              <w:t>Создаю в учебной деятельности проблемные ситуации. У воспитанников происходит творческое овладение знаниями, умениями, навыками, развиваются мыслительные способности. Дети сравнивают, сопоставляют отдельные факты, а затем путем рассуждений приходят к выводам, свободно высказывают свои мысли, сомнения, следят за ответами товарищей, соглашаются или спорят</w:t>
            </w:r>
          </w:p>
        </w:tc>
      </w:tr>
      <w:tr w:rsidR="002961F6" w:rsidRPr="002961F6" w:rsidTr="00324678">
        <w:tc>
          <w:tcPr>
            <w:tcW w:w="3652" w:type="dxa"/>
            <w:tcBorders>
              <w:top w:val="single" w:sz="4" w:space="0" w:color="auto"/>
              <w:left w:val="single" w:sz="4" w:space="0" w:color="auto"/>
              <w:bottom w:val="single" w:sz="4" w:space="0" w:color="auto"/>
              <w:right w:val="single" w:sz="4" w:space="0" w:color="auto"/>
            </w:tcBorders>
            <w:shd w:val="clear" w:color="auto" w:fill="auto"/>
          </w:tcPr>
          <w:p w:rsidR="002961F6" w:rsidRPr="002961F6" w:rsidRDefault="002961F6" w:rsidP="002961F6">
            <w:pPr>
              <w:widowControl w:val="0"/>
              <w:suppressAutoHyphens/>
              <w:spacing w:after="0" w:line="240" w:lineRule="auto"/>
              <w:rPr>
                <w:rFonts w:ascii="Times New Roman" w:eastAsia="Times New Roman" w:hAnsi="Times New Roman" w:cs="Times New Roman"/>
                <w:sz w:val="24"/>
                <w:szCs w:val="24"/>
                <w:lang w:eastAsia="ru-RU"/>
              </w:rPr>
            </w:pPr>
            <w:r w:rsidRPr="002961F6">
              <w:rPr>
                <w:rFonts w:ascii="Times New Roman" w:eastAsia="Times New Roman" w:hAnsi="Times New Roman" w:cs="Times New Roman"/>
                <w:sz w:val="24"/>
                <w:szCs w:val="24"/>
                <w:lang w:eastAsia="ru-RU"/>
              </w:rPr>
              <w:t>9.Элементы технологии дистанционного обучения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Представление ребенку возможности получить образование на дому</w:t>
            </w:r>
            <w:r w:rsidRPr="002961F6">
              <w:rPr>
                <w:rFonts w:ascii="Times New Roman" w:eastAsia="Times New Roman" w:hAnsi="Times New Roman" w:cs="Times New Roman"/>
                <w:sz w:val="20"/>
                <w:szCs w:val="20"/>
                <w:lang w:eastAsia="ru-RU"/>
              </w:rPr>
              <w:t xml:space="preserve"> </w:t>
            </w:r>
            <w:r w:rsidRPr="002961F6">
              <w:rPr>
                <w:rFonts w:ascii="Times New Roman" w:eastAsia="Times New Roman" w:hAnsi="Times New Roman" w:cs="Times New Roman"/>
                <w:color w:val="000000"/>
                <w:sz w:val="24"/>
                <w:szCs w:val="24"/>
                <w:lang w:eastAsia="ru-RU"/>
              </w:rPr>
              <w:t>с помощью современных телекоммуникационных и информационных технологий.</w:t>
            </w:r>
          </w:p>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p>
        </w:tc>
        <w:tc>
          <w:tcPr>
            <w:tcW w:w="6314" w:type="dxa"/>
            <w:tcBorders>
              <w:top w:val="single" w:sz="4" w:space="0" w:color="auto"/>
              <w:left w:val="single" w:sz="4" w:space="0" w:color="auto"/>
              <w:bottom w:val="single" w:sz="4" w:space="0" w:color="auto"/>
              <w:right w:val="single" w:sz="4" w:space="0" w:color="auto"/>
            </w:tcBorders>
            <w:shd w:val="clear" w:color="auto" w:fill="auto"/>
          </w:tcPr>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 xml:space="preserve">Воспитанники выполняли задания по компьютеру, при помощи родителей, которые смогли определить уровень развития своих детей, определить соответствует ли он возрастным нормам. Родители довольны выполнением работы и имеют положительные отзывы: слова благодарности за доступность заданий. Так же родители отметили трудности у детей в пересказе текстов и ориентировании в пространстве относительно себя. </w:t>
            </w:r>
          </w:p>
        </w:tc>
      </w:tr>
      <w:tr w:rsidR="002961F6" w:rsidRPr="002961F6" w:rsidTr="00324678">
        <w:tc>
          <w:tcPr>
            <w:tcW w:w="3652" w:type="dxa"/>
            <w:tcBorders>
              <w:top w:val="single" w:sz="4" w:space="0" w:color="auto"/>
              <w:left w:val="single" w:sz="4" w:space="0" w:color="auto"/>
              <w:bottom w:val="single" w:sz="4" w:space="0" w:color="auto"/>
              <w:right w:val="single" w:sz="4" w:space="0" w:color="auto"/>
            </w:tcBorders>
            <w:shd w:val="clear" w:color="auto" w:fill="auto"/>
          </w:tcPr>
          <w:p w:rsidR="002961F6" w:rsidRPr="002961F6" w:rsidRDefault="002961F6" w:rsidP="002961F6">
            <w:pPr>
              <w:widowControl w:val="0"/>
              <w:suppressAutoHyphens/>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 xml:space="preserve">10. Метод мнемотехники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Формирование умений у детей дошкольного возраста управлять информацией, изображать услышанное, читать рисунки, описывать предметы и явления.</w:t>
            </w:r>
          </w:p>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p>
        </w:tc>
        <w:tc>
          <w:tcPr>
            <w:tcW w:w="6314" w:type="dxa"/>
            <w:tcBorders>
              <w:top w:val="single" w:sz="4" w:space="0" w:color="auto"/>
              <w:left w:val="single" w:sz="4" w:space="0" w:color="auto"/>
              <w:bottom w:val="single" w:sz="4" w:space="0" w:color="auto"/>
              <w:right w:val="single" w:sz="4" w:space="0" w:color="auto"/>
            </w:tcBorders>
            <w:shd w:val="clear" w:color="auto" w:fill="auto"/>
          </w:tcPr>
          <w:p w:rsidR="002961F6" w:rsidRPr="002961F6" w:rsidRDefault="002961F6" w:rsidP="002961F6">
            <w:pPr>
              <w:spacing w:after="0" w:line="240" w:lineRule="auto"/>
              <w:rPr>
                <w:rFonts w:ascii="Times New Roman" w:eastAsia="Times New Roman" w:hAnsi="Times New Roman" w:cs="Times New Roman"/>
                <w:color w:val="000000"/>
                <w:sz w:val="24"/>
                <w:szCs w:val="24"/>
                <w:lang w:eastAsia="ru-RU"/>
              </w:rPr>
            </w:pPr>
            <w:r w:rsidRPr="002961F6">
              <w:rPr>
                <w:rFonts w:ascii="Times New Roman" w:eastAsia="Times New Roman" w:hAnsi="Times New Roman" w:cs="Times New Roman"/>
                <w:color w:val="000000"/>
                <w:sz w:val="24"/>
                <w:szCs w:val="24"/>
                <w:lang w:eastAsia="ru-RU"/>
              </w:rPr>
              <w:t xml:space="preserve">Для успешного развития у детей монологической речи, логического мышления, памяти, расширения кругозора использую в работе </w:t>
            </w:r>
            <w:proofErr w:type="spellStart"/>
            <w:r w:rsidRPr="002961F6">
              <w:rPr>
                <w:rFonts w:ascii="Times New Roman" w:eastAsia="Times New Roman" w:hAnsi="Times New Roman" w:cs="Times New Roman"/>
                <w:color w:val="000000"/>
                <w:sz w:val="24"/>
                <w:szCs w:val="24"/>
                <w:lang w:eastAsia="ru-RU"/>
              </w:rPr>
              <w:t>мнемотаблицы</w:t>
            </w:r>
            <w:proofErr w:type="spellEnd"/>
            <w:r w:rsidRPr="002961F6">
              <w:rPr>
                <w:rFonts w:ascii="Times New Roman" w:eastAsia="Times New Roman" w:hAnsi="Times New Roman" w:cs="Times New Roman"/>
                <w:color w:val="000000"/>
                <w:sz w:val="24"/>
                <w:szCs w:val="24"/>
                <w:lang w:eastAsia="ru-RU"/>
              </w:rPr>
              <w:t xml:space="preserve">.  Дети быстрее запоминают тексты, легче и эмоциональнее. Моя система показала, что у детей повысился интерес к художественной литературе, к </w:t>
            </w:r>
            <w:r w:rsidRPr="002961F6">
              <w:rPr>
                <w:rFonts w:ascii="Times New Roman" w:eastAsia="Times New Roman" w:hAnsi="Times New Roman" w:cs="Times New Roman"/>
                <w:color w:val="000000"/>
                <w:sz w:val="24"/>
                <w:szCs w:val="24"/>
                <w:lang w:eastAsia="ru-RU"/>
              </w:rPr>
              <w:lastRenderedPageBreak/>
              <w:t>рассказыванию, увеличился уровень развития связной речи.</w:t>
            </w:r>
          </w:p>
        </w:tc>
      </w:tr>
    </w:tbl>
    <w:p w:rsidR="00007F6D" w:rsidRDefault="002961F6"/>
    <w:sectPr w:rsidR="00007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8A"/>
    <w:rsid w:val="0014588A"/>
    <w:rsid w:val="00270DB2"/>
    <w:rsid w:val="002961F6"/>
    <w:rsid w:val="008D2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103C1-13A8-4C0F-B0AC-6CD79F7C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7926</Characters>
  <Application>Microsoft Office Word</Application>
  <DocSecurity>0</DocSecurity>
  <Lines>66</Lines>
  <Paragraphs>18</Paragraphs>
  <ScaleCrop>false</ScaleCrop>
  <Company>SPecialiST RePack</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2022-02-25T11:47:00Z</dcterms:created>
  <dcterms:modified xsi:type="dcterms:W3CDTF">2022-02-25T11:47:00Z</dcterms:modified>
</cp:coreProperties>
</file>